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19" w:rsidRPr="00B23419" w:rsidRDefault="00B23419" w:rsidP="00B2341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41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BA215A" w:rsidRPr="00B23419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616BFA" w:rsidRDefault="00616BFA" w:rsidP="00B2341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«Детский сад № 24</w:t>
      </w:r>
      <w:r w:rsidR="00B23419" w:rsidRPr="00B2341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Вишенка</w:t>
      </w:r>
      <w:r w:rsidR="00B23419" w:rsidRPr="00B2341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15A" w:rsidRPr="00B23419" w:rsidRDefault="00616BFA" w:rsidP="00B2341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419" w:rsidRPr="00B23419">
        <w:rPr>
          <w:rFonts w:ascii="Times New Roman" w:eastAsia="Times New Roman" w:hAnsi="Times New Roman" w:cs="Times New Roman"/>
          <w:b/>
          <w:sz w:val="24"/>
          <w:szCs w:val="24"/>
        </w:rPr>
        <w:t>Ртищев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="00B23419" w:rsidRPr="00B234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B23419" w:rsidRPr="00B23419">
        <w:rPr>
          <w:rFonts w:ascii="Times New Roman" w:eastAsia="Times New Roman" w:hAnsi="Times New Roman" w:cs="Times New Roman"/>
          <w:b/>
          <w:sz w:val="24"/>
          <w:szCs w:val="24"/>
        </w:rPr>
        <w:t xml:space="preserve"> Саратовской области»</w:t>
      </w:r>
      <w:r w:rsidR="00BA215A" w:rsidRPr="00B234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23419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3419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15A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419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  <w:r w:rsidR="00FD4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03.09.2018</w:t>
      </w:r>
    </w:p>
    <w:p w:rsidR="00B23419" w:rsidRDefault="00616BFA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заведующий МДОУ «Детский сад №24</w:t>
      </w:r>
      <w:r w:rsidR="00B234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6BFA" w:rsidRDefault="00616BFA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«Вишенка</w:t>
      </w:r>
      <w:r w:rsidR="00B2341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Ртищевский</w:t>
      </w:r>
      <w:proofErr w:type="spellEnd"/>
    </w:p>
    <w:p w:rsidR="00B23419" w:rsidRDefault="00616BFA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419">
        <w:rPr>
          <w:rFonts w:ascii="Times New Roman" w:eastAsia="Times New Roman" w:hAnsi="Times New Roman" w:cs="Times New Roman"/>
          <w:b/>
          <w:sz w:val="24"/>
          <w:szCs w:val="24"/>
        </w:rPr>
        <w:t>Ртищев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="00B234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r w:rsidR="00B23419">
        <w:rPr>
          <w:rFonts w:ascii="Times New Roman" w:eastAsia="Times New Roman" w:hAnsi="Times New Roman" w:cs="Times New Roman"/>
          <w:b/>
          <w:sz w:val="24"/>
          <w:szCs w:val="24"/>
        </w:rPr>
        <w:t xml:space="preserve"> Саратовской области»</w:t>
      </w:r>
    </w:p>
    <w:p w:rsidR="00B23419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16BFA">
        <w:rPr>
          <w:rFonts w:ascii="Times New Roman" w:eastAsia="Times New Roman" w:hAnsi="Times New Roman" w:cs="Times New Roman"/>
          <w:b/>
          <w:sz w:val="24"/>
          <w:szCs w:val="24"/>
        </w:rPr>
        <w:t>___________________/Симбирцева Н.В.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B23419" w:rsidRPr="00B23419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3419" w:rsidRDefault="00B23419" w:rsidP="00B2341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15A" w:rsidRPr="00B23419" w:rsidRDefault="00BA215A" w:rsidP="00B234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419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ПОЛИТИКА</w:t>
      </w:r>
      <w:r w:rsidRPr="00B23419">
        <w:rPr>
          <w:rFonts w:ascii="Times New Roman" w:eastAsia="Times New Roman" w:hAnsi="Times New Roman" w:cs="Times New Roman"/>
          <w:sz w:val="28"/>
          <w:szCs w:val="28"/>
        </w:rPr>
        <w:br/>
      </w:r>
      <w:r w:rsidRPr="00B2341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обработки персональных данных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BA215A" w:rsidRPr="00BA215A" w:rsidRDefault="00BA215A" w:rsidP="00B2341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23419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политика обработки и защиты персональных данных (далее – Политика)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определяет цели сбора, правовые основания, условия и способы обработки персональных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данных, права и обязанности оператора, субъектов персональных данных, объем и категории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обрабатываемых персональ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>ных данных и меры их защиты в М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Детский сад № 24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поселка </w:t>
      </w:r>
      <w:proofErr w:type="spellStart"/>
      <w:r w:rsidR="00616BFA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FA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1.2. Локальные нормативные акты и иные документы, регламентирующие обработку 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в 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16BFA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419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, разрабатываются с учетом положений Политики.</w:t>
      </w:r>
    </w:p>
    <w:p w:rsidR="00B23419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1.3. Действие Политики распространяется на персональные данные, которые 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 24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16BFA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419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обрабатывает с использованием и без использования средств автоматизации.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1.4. В Политике используются следующие понятия:</w:t>
      </w:r>
    </w:p>
    <w:p w:rsidR="00BA215A" w:rsidRPr="00BA215A" w:rsidRDefault="003F2C1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персональные данные – любая информация, относящаяся прямо или косвенно к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определенному или определяемому физическому лицу (субъекту персональных данных);</w:t>
      </w:r>
    </w:p>
    <w:p w:rsidR="00BA215A" w:rsidRPr="00BA215A" w:rsidRDefault="003F2C1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оператор персональных данных (оператор) – государственный орган, муниципальный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обработки персональных данных, состав персональных данных, подлежащих обработке,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(операции), совершаемые с персональными данными;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обработка персональных данных – действие (операция) или совокупность действий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(операций) с персональными данными с использованием и без использования средств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автоматизации, включая сбор, запись, систематизацию, накопление, хранение, уточнение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(обновление, изменение), извлечение, использование, передачу (распространение,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предоставление, доступ), обезличивание, блокирование, удаление, уничтожение;</w:t>
      </w:r>
      <w:proofErr w:type="gramEnd"/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автоматизированная обработка персональных данных – обработка персональных данных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с помощью средств вычислительной техники;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распространение персональных данных – действия, направленные на раскрытие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неопределенному кругу лиц;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– предоставление персональных данных – действия, направленные на раскрытие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определенному лицу или определенному кругу лиц;</w:t>
      </w:r>
    </w:p>
    <w:p w:rsidR="00BA215A" w:rsidRPr="00BA215A" w:rsidRDefault="003F2C1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блокирование персональных данных – временное прекращение обработки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данных (за исключением случаев, если обработка необходима для уточнения персональных данных);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уничтожение персональных данных – действия, в результате которых становится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невозможным восстановить содержание персональных данных в информационной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системе персональных данных и (или) в результате которых уничтожаются материальные носители персональных данных;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обезличивание персональных данных – действия, в результате которых становится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невозможным без использования дополнительной информации определить принадлежность персональных данных конкретному субъекту персональных данных; – информационная система персональных данных – совокупность содержащихся в базах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данных персональных данных и обеспечивающих их обработку информационных технологий и технических средств;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трансграничная передача персональных данных – передача персональных данных </w:t>
      </w:r>
      <w:proofErr w:type="gramStart"/>
      <w:r w:rsidRPr="00BA215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A215A" w:rsidRPr="00BA215A" w:rsidRDefault="00616BF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МДОУ «Детский сад № 24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C17">
        <w:rPr>
          <w:rFonts w:ascii="Times New Roman" w:eastAsia="Times New Roman" w:hAnsi="Times New Roman" w:cs="Times New Roman"/>
          <w:sz w:val="24"/>
          <w:szCs w:val="24"/>
        </w:rPr>
        <w:t>Ртищев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 – оператор персональных данных – обязано:</w:t>
      </w:r>
    </w:p>
    <w:p w:rsidR="003F2C17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1.5.1. Соблюдать конфиденциальность персональных данных, а именно не распространять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персональные данные и не передавать их третьим лицам без согласия субъекта персональных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данных или его законного представителя, если иное не предусмотрено законодательством.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1.5.2. Обеспечить субъектам персональных данных, их законным представителям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возможность ознакомления с документами и материалами, содержащими их персональные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данные, если иное не предусмотрено законодательством.</w:t>
      </w:r>
    </w:p>
    <w:p w:rsidR="003F2C17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1.5.3. Разъяснять субъектам персональных данных, их законным представителям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юридические последствия отказа предоставить персональные данные.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1.5.4. Блокировать или удалять неправомерно обрабатываемые, неточные персональные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данные либо обеспечить их блокирование или удаление.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1.5.5. Прекратить обработку и уничтожить персональные данные либо обеспечить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прекращение обработки и уничтожение персональных данных при достижении цели их обработки.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1.5.6. </w:t>
      </w:r>
      <w:proofErr w:type="gramStart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Прекратить обработку персональных данных или обеспечить прекращение обработки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в случае отзыва субъектом персональных данных согласия на обработку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его персональных данных, если иное не предусмотрено договором, стороной которого,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15A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данных, или иным соглашением между 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МДОУ «Детский сад № 24 «Вишенка</w:t>
      </w:r>
      <w:r w:rsidR="00471F4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16BFA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F48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471F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471F48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471F48" w:rsidRPr="00BA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и субъектом персональных данных.</w:t>
      </w:r>
      <w:proofErr w:type="gramEnd"/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16BFA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C17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6BF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16BF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BA215A" w:rsidRPr="00BA215A" w:rsidRDefault="00F86841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.6.1. Использовать персональные данные субъектов персональных данных без их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согласия в случаях, предусмотренных законодательством.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1.6.2. Предоставлять персональные данные субъектов персональных данных третьим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лицам в случаях, предусмотренных законодательством.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1.7. Работники, родители, законные представители воспитанников, иные субъекты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обязаны: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1.7.1. В случаях, предусмотренных законодательством, предоставлять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F8684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F8684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841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F868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F86841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достоверные персональные данные.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1.7.2. При изменении персональных данных, обнаружении ошибок или неточностей в них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незамедлительно сообщать об этом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F8684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F8684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841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F868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F86841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1.8. Субъекты персональных данных вправе:</w:t>
      </w:r>
    </w:p>
    <w:p w:rsidR="00BA215A" w:rsidRPr="00BA215A" w:rsidRDefault="00F86841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1.8.1. Получать информацию, касающуюся обработки своих персональных данных, кроме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случаев, когда такой доступ ограничен федеральными законами.</w:t>
      </w:r>
    </w:p>
    <w:p w:rsidR="006F1133" w:rsidRDefault="006F113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1.8.2. Требовать от </w:t>
      </w:r>
      <w:r>
        <w:rPr>
          <w:rFonts w:ascii="Times New Roman" w:eastAsia="Times New Roman" w:hAnsi="Times New Roman" w:cs="Times New Roman"/>
          <w:sz w:val="24"/>
          <w:szCs w:val="24"/>
        </w:rPr>
        <w:t>МДОУ «Детский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сад №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Вишенка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 уточнить персональные данные, блокировать их или уничтожить, если персональные данные являются неполными, устаревшими,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lastRenderedPageBreak/>
        <w:t>неточными, незаконно полученными или не являются необходимыми для заявленной цели обработки.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1.8.3. Дополнить персональные данные оценочного характера заявлением, выражающим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собственную точку зрения.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1.8.4. Обжаловать действия или бездействие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6F11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Вишенка» 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133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6F11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F1133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в уполномоченном органе по защите прав субъектов персональных данных или в судебном порядке.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BA215A" w:rsidRDefault="00BA215A" w:rsidP="00A20A8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сбора персональных данных</w:t>
      </w:r>
    </w:p>
    <w:p w:rsidR="00A20A8C" w:rsidRPr="00BA215A" w:rsidRDefault="00A20A8C" w:rsidP="00A20A8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2.1. Целями сбора персональных данных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Вишенка»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A8C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BA215A" w:rsidRPr="00BA215A" w:rsidRDefault="00A20A8C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2.1.1. Организация воспитательно-образовательного процесса в соответствии с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законодательством и уставом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Вишенка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2.1.2. Регулирование трудовых отношений с работниками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A8C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2.1.3. Реализация гражданско-правовых договоров, стороной, </w:t>
      </w:r>
      <w:proofErr w:type="spellStart"/>
      <w:r w:rsidRPr="00BA215A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получателем которых является субъект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2.1.4. Обеспечение безопасности.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BA215A" w:rsidRDefault="00BA215A" w:rsidP="00A20A8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Правовые основания обработки персональных данных</w:t>
      </w:r>
    </w:p>
    <w:p w:rsidR="00A20A8C" w:rsidRPr="00BA215A" w:rsidRDefault="00A20A8C" w:rsidP="00A20A8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3.1. Правовыми основаниями обработки персональных данных в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A8C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являются устав и нормативные правовые акты, для исполн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ения которых и в соответствии с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которыми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 поселка </w:t>
      </w:r>
      <w:proofErr w:type="spellStart"/>
      <w:r w:rsidR="00751C23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A8C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обработку персональных данных, в том числе: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</w:t>
      </w:r>
      <w:hyperlink r:id="rId4" w:anchor="/document/99/901807664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Трудовой кодекс</w:t>
        </w:r>
      </w:hyperlink>
      <w:r w:rsidRPr="00BA215A">
        <w:rPr>
          <w:rFonts w:ascii="Times New Roman" w:eastAsia="Times New Roman" w:hAnsi="Times New Roman" w:cs="Times New Roman"/>
          <w:sz w:val="24"/>
          <w:szCs w:val="24"/>
        </w:rPr>
        <w:t>, иные нормативные правовые акты, содержащие нормы трудового права;</w:t>
      </w:r>
    </w:p>
    <w:p w:rsidR="00BA215A" w:rsidRPr="00A20A8C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</w:t>
      </w:r>
      <w:hyperlink r:id="rId5" w:anchor="/document/99/901714433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Бюджетный кодекс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15A" w:rsidRPr="00A20A8C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          – </w:t>
      </w:r>
      <w:hyperlink r:id="rId6" w:anchor="/document/99/901714421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Налоговый кодекс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15A" w:rsidRPr="00A20A8C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          – </w:t>
      </w:r>
      <w:hyperlink r:id="rId7" w:anchor="/document/99/9027690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Гражданский кодекс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15A" w:rsidRPr="00A20A8C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          – </w:t>
      </w:r>
      <w:hyperlink r:id="rId8" w:anchor="/document/99/9015517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Семейный кодекс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          – </w:t>
      </w:r>
      <w:hyperlink r:id="rId9" w:anchor="/document/99/902389617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Закон от 29.12.2012 № 273-ФЗ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3.2. Правовыми основаниями обработки персональных данных в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A8C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20A8C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A20A8C" w:rsidRDefault="00BA215A" w:rsidP="00A20A8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Объем и категории обрабатываемых персональных данных, </w:t>
      </w:r>
    </w:p>
    <w:p w:rsidR="00BA215A" w:rsidRPr="00A20A8C" w:rsidRDefault="00BA215A" w:rsidP="00A20A8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 субъектов персональных данных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4.1.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FE5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обрабатывает персональные данные: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работников, в том числе бывших;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кандидатов на замещение вакантных должностей;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родственников работников, в том числе бывших;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воспитанников;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родителей (законных представителей) воспитанников;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физических лиц по гражданско-правовым договорам;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  <w:proofErr w:type="gramStart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физических лиц, указанных в заявлениях (согласиях, доверенностях) родителей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(законных представителей) воспитанников;</w:t>
      </w:r>
      <w:proofErr w:type="gramEnd"/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 – физических лиц – посетителей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751C23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FE5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FE5" w:rsidRDefault="00981FE5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4.2. Специальные категории персональных данных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 24 «Вишенка»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 обрабатывает только на основании и согласно требованиям федеральных законов.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4.3. Биометрические персональные данные 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 24 «Вишенка» поселка </w:t>
      </w:r>
      <w:proofErr w:type="spellStart"/>
      <w:r w:rsidR="00594E5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FE5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4E5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9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не обрабатывает.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FE5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обрабатывает персональные данные в объеме, необходимом: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– для осуществления образовательной деятельности по реализации основной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общеобразовательной программы дошкольного образования и дополнительных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общеобразовательных программ, обеспечения воспитания, обучения, присмотра и ухода,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оздоровления, безопасности воспитанников, создания благоприятных условий для их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разностороннего развития;</w:t>
      </w:r>
    </w:p>
    <w:p w:rsidR="00981FE5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выполнения функций и полномочий экономического субъекта при осуществлении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бухгалтерского и налогового учета;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исполнения сделок и договоров гражданско-правового характера, в которых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FE5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является стороной, получателем (</w:t>
      </w:r>
      <w:proofErr w:type="spellStart"/>
      <w:r w:rsidRPr="00BA215A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A21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4.5. Содержание и объем обрабатываемых персональных данных в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FE5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заявленным целям обработки.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BA215A" w:rsidRDefault="00BA215A" w:rsidP="00981FE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и условия обработки персональных данных</w:t>
      </w:r>
    </w:p>
    <w:p w:rsidR="00981FE5" w:rsidRPr="00BA215A" w:rsidRDefault="00981FE5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="00981FE5">
        <w:rPr>
          <w:rFonts w:ascii="Times New Roman" w:eastAsia="Times New Roman" w:hAnsi="Times New Roman" w:cs="Times New Roman"/>
          <w:sz w:val="24"/>
          <w:szCs w:val="24"/>
        </w:rPr>
        <w:t>МДОУ «Детски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й сад № 24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FE5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981FE5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5.2. Получение персональных данных: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5.2.1. Все персональные данные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F84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proofErr w:type="gramStart"/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F84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сообщает субъекту персональных данных цели, предполагаемые 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персональных данных, порядок его отзыва, а также последствия отказа субъекта персональных данных дать согласие на получение персональных данных.</w:t>
      </w:r>
      <w:proofErr w:type="gramEnd"/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5.3. Обработка персональных данных: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5.3.1.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F84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обрабатывает персональные данные в следующих случаях: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субъект персональных данных дал согласие на обработку своих персональных данных;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обработка персональных данных необходима для выполнения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 возложенных на него законодательством функций, полномочий и обязанностей;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персональные данные являются общедоступными.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«Детский сад № 24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F84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о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брабатывает персональные данные: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без использования средств автоматизации;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с использованием средств автоматизации в программе «1С: Зарплата и кадры».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5.3.3.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F84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обрабатывает персональные данные в сроки: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необходимые для достижения целей обработки персональных данных;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определенные законодательством для обработки отдельных видов персональных </w:t>
      </w:r>
      <w:proofErr w:type="gramEnd"/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proofErr w:type="gramEnd"/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 в согласии субъекта персональных данных.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5.4. Хранение персональных данных: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5.4.1.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5.4.2. Персональные данные, зафиксированные на бумажных носителях, хранятся </w:t>
      </w:r>
      <w:proofErr w:type="gramStart"/>
      <w:r w:rsidRPr="00BA21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запираемых </w:t>
      </w:r>
      <w:proofErr w:type="gramStart"/>
      <w:r w:rsidRPr="00BA215A">
        <w:rPr>
          <w:rFonts w:ascii="Times New Roman" w:eastAsia="Times New Roman" w:hAnsi="Times New Roman" w:cs="Times New Roman"/>
          <w:sz w:val="24"/>
          <w:szCs w:val="24"/>
        </w:rPr>
        <w:t>шкафах</w:t>
      </w:r>
      <w:proofErr w:type="gramEnd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либо в запираемых помещениях, доступ к которым ограничен.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5.4.3. Персональные данные, обрабатываемые с использованием средств автоматизации,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хранятся в порядке и на условиях, которые определяет политика безопасности данных средств автоматизации.</w:t>
      </w:r>
    </w:p>
    <w:p w:rsidR="002F2F84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5.4.4. При автоматизированной обработке персональных данных не допускается хранение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и размещение документов, содержащих персональные данные, в открытых электронных каталогах (</w:t>
      </w:r>
      <w:proofErr w:type="spellStart"/>
      <w:r w:rsidRPr="00BA215A">
        <w:rPr>
          <w:rFonts w:ascii="Times New Roman" w:eastAsia="Times New Roman" w:hAnsi="Times New Roman" w:cs="Times New Roman"/>
          <w:sz w:val="24"/>
          <w:szCs w:val="24"/>
        </w:rPr>
        <w:t>файлообменниках</w:t>
      </w:r>
      <w:proofErr w:type="spellEnd"/>
      <w:r w:rsidRPr="00BA215A">
        <w:rPr>
          <w:rFonts w:ascii="Times New Roman" w:eastAsia="Times New Roman" w:hAnsi="Times New Roman" w:cs="Times New Roman"/>
          <w:sz w:val="24"/>
          <w:szCs w:val="24"/>
        </w:rPr>
        <w:t>) информационных систем.</w:t>
      </w:r>
    </w:p>
    <w:p w:rsidR="002F2F84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5.5. Прекращение обработки персональных данных: 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5.5.1. Лица, ответственные за обработку персональных данных в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F84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, прекращают их обрабатывать в следующих случаях: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достигнуты цели обработки персональных данных;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истек срок действия согласия на обработку персональных данных;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отозвано согласие на обработку персональных данных;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обработка персональных данных неправомерна.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5.6. Передача персональных данных: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5.6.1.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конфиденциальность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5.6.2.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606841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F84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8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60684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передает персональные данные третьим лицам в следующих случаях: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субъект персональных данных дал согласие на передачу своих данных;</w:t>
      </w:r>
    </w:p>
    <w:p w:rsidR="00BA215A" w:rsidRPr="00BA215A" w:rsidRDefault="000A1EE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передать данные необходимо в соответствии с требованиями законодательства в рамках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установленной процедуры.</w:t>
      </w:r>
    </w:p>
    <w:p w:rsidR="000A1EE3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5.6.3.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0A1EE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0A1EE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751C23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EE3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0A1E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0A1EE3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не осуществляет трансграничную передачу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0A1EE3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«Детский сад № 24</w:t>
      </w:r>
      <w:r w:rsidR="000A1EE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0A1EE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поселка </w:t>
      </w:r>
      <w:proofErr w:type="spellStart"/>
      <w:r w:rsidR="00751C23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EE3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0A1E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0A1EE3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0A1EE3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издает локальные нормативные акты, регламентирующие обработку персональных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данных;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– назначает </w:t>
      </w:r>
      <w:proofErr w:type="gramStart"/>
      <w:r w:rsidRPr="00BA215A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обработки персональных данных;</w:t>
      </w:r>
    </w:p>
    <w:p w:rsidR="00BA215A" w:rsidRPr="00BA215A" w:rsidRDefault="000A1EE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определяет список лиц, допущенных к обработке персональных данных;</w:t>
      </w:r>
    </w:p>
    <w:p w:rsidR="00BA215A" w:rsidRPr="00BA215A" w:rsidRDefault="000A1EE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751C23" w:rsidRDefault="00751C2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51C23" w:rsidRPr="00BA215A" w:rsidRDefault="00751C2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Default="00BA215A" w:rsidP="00DC185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DC1857" w:rsidRPr="00DC1857" w:rsidRDefault="00DC1857" w:rsidP="00DC185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6.1. В случае предоставления субъектом персональных данных, его законным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представителем фактов о неполных, устаревших, недостоверных или незаконно полученных персональных данных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 w:rsidR="00DC185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DC18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751C23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857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DC18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DC1857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6.2. При достижении целей обработки персональных данных, а также в случае отзыва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</w:t>
      </w:r>
      <w:proofErr w:type="spellStart"/>
      <w:r w:rsidRPr="00BA215A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A215A">
        <w:rPr>
          <w:rFonts w:ascii="Times New Roman" w:eastAsia="Times New Roman" w:hAnsi="Times New Roman" w:cs="Times New Roman"/>
          <w:sz w:val="24"/>
          <w:szCs w:val="24"/>
        </w:rPr>
        <w:t>) по которому является субъект персональных данных.</w:t>
      </w:r>
    </w:p>
    <w:p w:rsidR="00DC1857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6.3. Решение об уничтожении документов (носителей) с персональными данными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принимает комиссия, состав которой утверждается приказом руководителя </w:t>
      </w:r>
      <w:r w:rsidR="00DC1857">
        <w:rPr>
          <w:rFonts w:ascii="Times New Roman" w:eastAsia="Times New Roman" w:hAnsi="Times New Roman" w:cs="Times New Roman"/>
          <w:sz w:val="24"/>
          <w:szCs w:val="24"/>
        </w:rPr>
        <w:t>МДОУ «Детский са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д № 24</w:t>
      </w:r>
      <w:r w:rsidR="00DC185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Вишенка</w:t>
      </w:r>
      <w:r w:rsidR="00DC18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751C23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857"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DC18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DC1857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6.4. Документы (носители), содержащие персональные данные, уничтожаются по акту о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BA215A" w:rsidRPr="00BA215A" w:rsidRDefault="00DC185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6.5. Уничтожение документов (носителей), содержащих персональные данные,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производится путем сожжения, дробления (измельчения), химического разложения. Для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уничтожения бумажных документов может быть использован шредер.</w:t>
      </w:r>
    </w:p>
    <w:p w:rsidR="00BA215A" w:rsidRPr="00BA215A" w:rsidRDefault="00DC185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6.6. Персональные данные на электронных носителях уничтожаются путем стирания или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форматирования носителя.</w:t>
      </w:r>
    </w:p>
    <w:p w:rsidR="00BA215A" w:rsidRPr="00BA215A" w:rsidRDefault="00DC185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6.7. По запросу субъекта персональных данных или его законного представителя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МДОУ «Детский сад №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Вишенка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751C23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1C2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751C2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 сообщает ему информацию об обработке его персональных данных.</w:t>
      </w:r>
    </w:p>
    <w:p w:rsidR="00555999" w:rsidRPr="00BA215A" w:rsidRDefault="00555999" w:rsidP="00BA21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5999" w:rsidRPr="00BA215A" w:rsidSect="00BA21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15A"/>
    <w:rsid w:val="000A1EE3"/>
    <w:rsid w:val="001307F0"/>
    <w:rsid w:val="001714FE"/>
    <w:rsid w:val="002F2F84"/>
    <w:rsid w:val="003B7B06"/>
    <w:rsid w:val="003F2C17"/>
    <w:rsid w:val="00471F48"/>
    <w:rsid w:val="00555999"/>
    <w:rsid w:val="00594E55"/>
    <w:rsid w:val="00606841"/>
    <w:rsid w:val="00616BFA"/>
    <w:rsid w:val="006F1133"/>
    <w:rsid w:val="00751C23"/>
    <w:rsid w:val="00981FE5"/>
    <w:rsid w:val="00A20A8C"/>
    <w:rsid w:val="00A223A7"/>
    <w:rsid w:val="00B23419"/>
    <w:rsid w:val="00BA215A"/>
    <w:rsid w:val="00DC1857"/>
    <w:rsid w:val="00F86841"/>
    <w:rsid w:val="00FD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15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A2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15A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A215A"/>
  </w:style>
  <w:style w:type="character" w:customStyle="1" w:styleId="sfwc">
    <w:name w:val="sfwc"/>
    <w:basedOn w:val="a0"/>
    <w:rsid w:val="00BA215A"/>
  </w:style>
  <w:style w:type="character" w:customStyle="1" w:styleId="apple-converted-space">
    <w:name w:val="apple-converted-space"/>
    <w:basedOn w:val="a0"/>
    <w:rsid w:val="00BA215A"/>
  </w:style>
  <w:style w:type="character" w:styleId="a5">
    <w:name w:val="Hyperlink"/>
    <w:basedOn w:val="a0"/>
    <w:uiPriority w:val="99"/>
    <w:semiHidden/>
    <w:unhideWhenUsed/>
    <w:rsid w:val="00BA2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i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2019-01-23T10:41:00Z</cp:lastPrinted>
  <dcterms:created xsi:type="dcterms:W3CDTF">2019-01-23T10:43:00Z</dcterms:created>
  <dcterms:modified xsi:type="dcterms:W3CDTF">2019-01-23T10:43:00Z</dcterms:modified>
</cp:coreProperties>
</file>